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39" w:rsidRDefault="00876311" w:rsidP="002D708C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1" layoutInCell="1" allowOverlap="0">
            <wp:simplePos x="0" y="0"/>
            <wp:positionH relativeFrom="column">
              <wp:posOffset>2718435</wp:posOffset>
            </wp:positionH>
            <wp:positionV relativeFrom="page">
              <wp:posOffset>215900</wp:posOffset>
            </wp:positionV>
            <wp:extent cx="748665" cy="7556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3D7F" w:rsidRPr="00E66234" w:rsidRDefault="002D708C" w:rsidP="00395D91">
      <w:pPr>
        <w:pStyle w:val="1"/>
        <w:spacing w:before="240"/>
        <w:rPr>
          <w:b/>
          <w:spacing w:val="20"/>
          <w:szCs w:val="28"/>
        </w:rPr>
      </w:pPr>
      <w:r w:rsidRPr="00E66234">
        <w:rPr>
          <w:b/>
          <w:spacing w:val="20"/>
          <w:szCs w:val="28"/>
        </w:rPr>
        <w:t>ДЕПАРТАМЕНТ ОБРАЗОВАНИЯ И НАУК</w:t>
      </w:r>
      <w:r w:rsidR="00A63D7F" w:rsidRPr="00E66234">
        <w:rPr>
          <w:b/>
          <w:spacing w:val="20"/>
          <w:szCs w:val="28"/>
        </w:rPr>
        <w:t>И</w:t>
      </w:r>
    </w:p>
    <w:p w:rsidR="002D708C" w:rsidRPr="00E66234" w:rsidRDefault="00A63D7F" w:rsidP="002D708C">
      <w:pPr>
        <w:pStyle w:val="1"/>
        <w:rPr>
          <w:b/>
          <w:spacing w:val="20"/>
          <w:szCs w:val="28"/>
        </w:rPr>
      </w:pPr>
      <w:r w:rsidRPr="00E66234">
        <w:rPr>
          <w:b/>
          <w:spacing w:val="20"/>
          <w:szCs w:val="28"/>
        </w:rPr>
        <w:t>ПРИМОРСКОГО КРАЯ</w:t>
      </w:r>
    </w:p>
    <w:p w:rsidR="002D708C" w:rsidRPr="00716EF9" w:rsidRDefault="002D708C" w:rsidP="00E66234">
      <w:pPr>
        <w:pStyle w:val="a3"/>
        <w:spacing w:before="500" w:after="440"/>
        <w:rPr>
          <w:spacing w:val="60"/>
          <w:sz w:val="32"/>
          <w:szCs w:val="32"/>
        </w:rPr>
      </w:pPr>
      <w:r w:rsidRPr="00716EF9">
        <w:rPr>
          <w:spacing w:val="60"/>
          <w:sz w:val="32"/>
          <w:szCs w:val="32"/>
        </w:rPr>
        <w:t>ПРИКАЗ</w:t>
      </w:r>
    </w:p>
    <w:tbl>
      <w:tblPr>
        <w:tblW w:w="9606" w:type="dxa"/>
        <w:tblLook w:val="01E0"/>
      </w:tblPr>
      <w:tblGrid>
        <w:gridCol w:w="2943"/>
        <w:gridCol w:w="4253"/>
        <w:gridCol w:w="360"/>
        <w:gridCol w:w="2050"/>
      </w:tblGrid>
      <w:tr w:rsidR="0069455E" w:rsidRPr="00716EF9" w:rsidTr="006B1EAB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69455E" w:rsidRPr="00984D34" w:rsidRDefault="00042A72" w:rsidP="00DC2E23">
            <w:pPr>
              <w:pStyle w:val="a3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 февраля 2018 года</w:t>
            </w:r>
          </w:p>
        </w:tc>
        <w:tc>
          <w:tcPr>
            <w:tcW w:w="4253" w:type="dxa"/>
            <w:vAlign w:val="bottom"/>
          </w:tcPr>
          <w:p w:rsidR="0069455E" w:rsidRPr="00716EF9" w:rsidRDefault="0069455E" w:rsidP="00AD2E86">
            <w:pPr>
              <w:pStyle w:val="a3"/>
              <w:tabs>
                <w:tab w:val="left" w:pos="4854"/>
              </w:tabs>
              <w:spacing w:line="240" w:lineRule="auto"/>
              <w:ind w:left="-108" w:right="317"/>
              <w:rPr>
                <w:b w:val="0"/>
                <w:spacing w:val="60"/>
                <w:sz w:val="24"/>
                <w:szCs w:val="24"/>
              </w:rPr>
            </w:pPr>
            <w:r w:rsidRPr="00716EF9">
              <w:rPr>
                <w:b w:val="0"/>
                <w:sz w:val="24"/>
                <w:szCs w:val="24"/>
              </w:rPr>
              <w:t>г.</w:t>
            </w:r>
            <w:r w:rsidRPr="00716EF9">
              <w:rPr>
                <w:b w:val="0"/>
                <w:sz w:val="24"/>
                <w:szCs w:val="24"/>
                <w:lang w:val="en-US"/>
              </w:rPr>
              <w:t> </w:t>
            </w:r>
            <w:r w:rsidRPr="00716EF9">
              <w:rPr>
                <w:b w:val="0"/>
                <w:sz w:val="24"/>
                <w:szCs w:val="24"/>
              </w:rPr>
              <w:t>Владивосток</w:t>
            </w:r>
          </w:p>
        </w:tc>
        <w:tc>
          <w:tcPr>
            <w:tcW w:w="360" w:type="dxa"/>
            <w:vAlign w:val="bottom"/>
          </w:tcPr>
          <w:p w:rsidR="0069455E" w:rsidRPr="00716EF9" w:rsidRDefault="0069455E" w:rsidP="00AD2E86">
            <w:pPr>
              <w:pStyle w:val="a3"/>
              <w:spacing w:line="240" w:lineRule="auto"/>
              <w:ind w:left="-108" w:right="-109"/>
              <w:jc w:val="left"/>
              <w:rPr>
                <w:b w:val="0"/>
                <w:sz w:val="26"/>
                <w:szCs w:val="26"/>
              </w:rPr>
            </w:pPr>
            <w:r w:rsidRPr="00716EF9">
              <w:rPr>
                <w:b w:val="0"/>
                <w:sz w:val="26"/>
                <w:szCs w:val="26"/>
              </w:rPr>
              <w:t xml:space="preserve">№ 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vAlign w:val="bottom"/>
          </w:tcPr>
          <w:p w:rsidR="0069455E" w:rsidRPr="00DC2E23" w:rsidRDefault="00042A72" w:rsidP="00DC2E23">
            <w:pPr>
              <w:pStyle w:val="a3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162-а</w:t>
            </w:r>
          </w:p>
        </w:tc>
      </w:tr>
    </w:tbl>
    <w:p w:rsidR="00077BAA" w:rsidRPr="00B12DD0" w:rsidRDefault="00077BAA" w:rsidP="00077BAA">
      <w:pPr>
        <w:tabs>
          <w:tab w:val="left" w:pos="5220"/>
        </w:tabs>
        <w:spacing w:before="840" w:after="600"/>
        <w:ind w:left="1560" w:right="1415"/>
        <w:jc w:val="center"/>
        <w:rPr>
          <w:b/>
          <w:sz w:val="27"/>
          <w:szCs w:val="27"/>
        </w:rPr>
      </w:pPr>
      <w:r w:rsidRPr="00B12DD0">
        <w:rPr>
          <w:b/>
          <w:sz w:val="27"/>
          <w:szCs w:val="27"/>
        </w:rPr>
        <w:t>О проведении тренировочного экзамена с применением технологии передачи на С</w:t>
      </w:r>
      <w:r w:rsidRPr="00B12DD0">
        <w:rPr>
          <w:b/>
          <w:sz w:val="27"/>
          <w:szCs w:val="27"/>
          <w:lang w:val="en-US"/>
        </w:rPr>
        <w:t>D</w:t>
      </w:r>
      <w:r w:rsidRPr="00B12DD0">
        <w:rPr>
          <w:b/>
          <w:sz w:val="27"/>
          <w:szCs w:val="27"/>
        </w:rPr>
        <w:t>-дисках, печати и обработки в пунктах проведения экзамена полного комплекта черно-белых экзаменационных материалов</w:t>
      </w:r>
    </w:p>
    <w:p w:rsidR="006A06FB" w:rsidRPr="00496683" w:rsidRDefault="00406AF1" w:rsidP="00A526A7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D52D8F">
        <w:rPr>
          <w:sz w:val="28"/>
          <w:szCs w:val="28"/>
        </w:rPr>
        <w:t xml:space="preserve">В соответствии </w:t>
      </w:r>
      <w:r w:rsidR="00123139">
        <w:rPr>
          <w:sz w:val="28"/>
          <w:szCs w:val="28"/>
        </w:rPr>
        <w:t>с пись</w:t>
      </w:r>
      <w:r w:rsidR="007375B2">
        <w:rPr>
          <w:sz w:val="28"/>
          <w:szCs w:val="28"/>
        </w:rPr>
        <w:t>мами Рособрнадзора от 01.12.2017</w:t>
      </w:r>
      <w:r w:rsidR="00123139">
        <w:rPr>
          <w:sz w:val="28"/>
          <w:szCs w:val="28"/>
        </w:rPr>
        <w:t xml:space="preserve"> № </w:t>
      </w:r>
      <w:r w:rsidR="007375B2">
        <w:rPr>
          <w:sz w:val="28"/>
          <w:szCs w:val="28"/>
        </w:rPr>
        <w:t>10-815</w:t>
      </w:r>
      <w:r w:rsidR="00123139">
        <w:rPr>
          <w:sz w:val="28"/>
          <w:szCs w:val="28"/>
        </w:rPr>
        <w:t xml:space="preserve">, </w:t>
      </w:r>
      <w:r w:rsidR="007375B2">
        <w:rPr>
          <w:sz w:val="28"/>
          <w:szCs w:val="28"/>
        </w:rPr>
        <w:t>от 12.02.2018 № 10-82</w:t>
      </w:r>
      <w:r w:rsidR="00496683" w:rsidRPr="00496683">
        <w:rPr>
          <w:sz w:val="28"/>
          <w:szCs w:val="28"/>
        </w:rPr>
        <w:t>,</w:t>
      </w:r>
    </w:p>
    <w:p w:rsidR="006A06FB" w:rsidRPr="00CB6916" w:rsidRDefault="006A06FB" w:rsidP="006A06FB">
      <w:pPr>
        <w:tabs>
          <w:tab w:val="left" w:pos="9356"/>
        </w:tabs>
        <w:spacing w:before="360" w:after="360" w:line="360" w:lineRule="auto"/>
        <w:ind w:right="-142"/>
        <w:jc w:val="both"/>
        <w:rPr>
          <w:sz w:val="28"/>
          <w:szCs w:val="28"/>
        </w:rPr>
      </w:pPr>
      <w:r w:rsidRPr="00CB6916">
        <w:rPr>
          <w:sz w:val="28"/>
          <w:szCs w:val="28"/>
        </w:rPr>
        <w:t>ПРИКАЗЫВАЮ:</w:t>
      </w:r>
    </w:p>
    <w:p w:rsidR="00123139" w:rsidRDefault="007375B2" w:rsidP="007375B2">
      <w:pPr>
        <w:tabs>
          <w:tab w:val="left" w:pos="709"/>
        </w:tabs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6AF1" w:rsidRPr="004A712A">
        <w:rPr>
          <w:sz w:val="28"/>
          <w:szCs w:val="28"/>
        </w:rPr>
        <w:t>1. </w:t>
      </w:r>
      <w:r w:rsidR="00123139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14</w:t>
      </w:r>
      <w:r w:rsidR="00123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="00EE1DBE">
        <w:rPr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 w:rsidR="00BF6553">
        <w:rPr>
          <w:sz w:val="28"/>
          <w:szCs w:val="28"/>
        </w:rPr>
        <w:t xml:space="preserve"> года на базе</w:t>
      </w:r>
      <w:r w:rsidR="005040C4">
        <w:rPr>
          <w:sz w:val="28"/>
          <w:szCs w:val="28"/>
        </w:rPr>
        <w:t xml:space="preserve"> </w:t>
      </w:r>
      <w:r w:rsidR="00123139">
        <w:rPr>
          <w:sz w:val="28"/>
          <w:szCs w:val="28"/>
        </w:rPr>
        <w:t xml:space="preserve">ППЭ </w:t>
      </w:r>
      <w:r>
        <w:rPr>
          <w:sz w:val="28"/>
          <w:szCs w:val="28"/>
        </w:rPr>
        <w:t>(приложение 1)</w:t>
      </w:r>
      <w:r w:rsidR="00123139">
        <w:rPr>
          <w:sz w:val="28"/>
          <w:szCs w:val="28"/>
        </w:rPr>
        <w:t xml:space="preserve"> апробацию </w:t>
      </w:r>
      <w:r w:rsidR="006A5FA3">
        <w:rPr>
          <w:sz w:val="28"/>
          <w:szCs w:val="28"/>
        </w:rPr>
        <w:t xml:space="preserve">по математике (профильный уровень) </w:t>
      </w:r>
      <w:r w:rsidRPr="007375B2">
        <w:rPr>
          <w:sz w:val="28"/>
          <w:szCs w:val="28"/>
        </w:rPr>
        <w:t>с применением технологии передачи на С</w:t>
      </w:r>
      <w:r w:rsidRPr="007375B2">
        <w:rPr>
          <w:sz w:val="28"/>
          <w:szCs w:val="28"/>
          <w:lang w:val="en-US"/>
        </w:rPr>
        <w:t>D</w:t>
      </w:r>
      <w:r w:rsidRPr="007375B2">
        <w:rPr>
          <w:sz w:val="28"/>
          <w:szCs w:val="28"/>
        </w:rPr>
        <w:t>-дисках, печати и обработки в пунктах проведения экзамена полного комплекта черно-белых экзаменацио</w:t>
      </w:r>
      <w:r>
        <w:rPr>
          <w:sz w:val="28"/>
          <w:szCs w:val="28"/>
        </w:rPr>
        <w:t>нных материалов</w:t>
      </w:r>
      <w:r w:rsidR="00EE1DBE" w:rsidRPr="00EE1DBE">
        <w:rPr>
          <w:sz w:val="28"/>
          <w:szCs w:val="28"/>
        </w:rPr>
        <w:t xml:space="preserve"> </w:t>
      </w:r>
      <w:r w:rsidR="00EE1DBE">
        <w:rPr>
          <w:sz w:val="28"/>
          <w:szCs w:val="28"/>
        </w:rPr>
        <w:t>в соответствии с требованиями</w:t>
      </w:r>
      <w:r>
        <w:rPr>
          <w:sz w:val="28"/>
          <w:szCs w:val="28"/>
        </w:rPr>
        <w:t>.</w:t>
      </w:r>
    </w:p>
    <w:p w:rsidR="00DE5790" w:rsidRDefault="00123139" w:rsidP="007375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244DEA">
        <w:rPr>
          <w:sz w:val="28"/>
          <w:szCs w:val="28"/>
        </w:rPr>
        <w:t>Назначить</w:t>
      </w:r>
      <w:r w:rsidR="007375B2">
        <w:rPr>
          <w:sz w:val="28"/>
          <w:szCs w:val="28"/>
        </w:rPr>
        <w:t xml:space="preserve"> руководителей ППЭ, членов ГЭК, технических специалистов, организаторов</w:t>
      </w:r>
      <w:r w:rsidR="00000590">
        <w:rPr>
          <w:sz w:val="28"/>
          <w:szCs w:val="28"/>
        </w:rPr>
        <w:t xml:space="preserve"> в аудитории</w:t>
      </w:r>
      <w:r w:rsidR="007375B2">
        <w:rPr>
          <w:sz w:val="28"/>
          <w:szCs w:val="28"/>
        </w:rPr>
        <w:t>, организаторов</w:t>
      </w:r>
      <w:r w:rsidR="00DE5790">
        <w:rPr>
          <w:sz w:val="28"/>
          <w:szCs w:val="28"/>
        </w:rPr>
        <w:t xml:space="preserve"> вне аудитории.</w:t>
      </w:r>
    </w:p>
    <w:p w:rsidR="008E6A34" w:rsidRDefault="008E6A34" w:rsidP="007375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7375B2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пределить </w:t>
      </w:r>
      <w:r w:rsidR="00CA6208">
        <w:rPr>
          <w:sz w:val="28"/>
          <w:szCs w:val="28"/>
        </w:rPr>
        <w:t xml:space="preserve"> </w:t>
      </w:r>
      <w:r w:rsidR="005040C4">
        <w:rPr>
          <w:sz w:val="28"/>
          <w:szCs w:val="28"/>
        </w:rPr>
        <w:t>состав участников  (</w:t>
      </w:r>
      <w:r w:rsidR="007375B2">
        <w:rPr>
          <w:sz w:val="28"/>
          <w:szCs w:val="28"/>
        </w:rPr>
        <w:t>5 человек в аудитории</w:t>
      </w:r>
      <w:r w:rsidR="005040C4">
        <w:rPr>
          <w:sz w:val="28"/>
          <w:szCs w:val="28"/>
        </w:rPr>
        <w:t>)</w:t>
      </w:r>
      <w:r w:rsidR="007375B2">
        <w:rPr>
          <w:sz w:val="28"/>
          <w:szCs w:val="28"/>
        </w:rPr>
        <w:t>.</w:t>
      </w:r>
    </w:p>
    <w:p w:rsidR="00EE1DBE" w:rsidRDefault="00EE1DBE" w:rsidP="00EE1D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375B2">
        <w:rPr>
          <w:sz w:val="28"/>
          <w:szCs w:val="28"/>
        </w:rPr>
        <w:t xml:space="preserve">Направить информацию в РЦОИ по </w:t>
      </w:r>
      <w:r w:rsidR="007375B2">
        <w:rPr>
          <w:sz w:val="28"/>
          <w:szCs w:val="28"/>
          <w:lang w:val="en-US"/>
        </w:rPr>
        <w:t>VipNet</w:t>
      </w:r>
      <w:r w:rsidR="007375B2">
        <w:rPr>
          <w:sz w:val="28"/>
          <w:szCs w:val="28"/>
        </w:rPr>
        <w:t xml:space="preserve"> до 20 февраля 2018 года</w:t>
      </w:r>
      <w:r w:rsidR="007903EA">
        <w:rPr>
          <w:sz w:val="28"/>
          <w:szCs w:val="28"/>
        </w:rPr>
        <w:t xml:space="preserve"> согласно приложению 2</w:t>
      </w:r>
      <w:r w:rsidR="007375B2">
        <w:rPr>
          <w:sz w:val="28"/>
          <w:szCs w:val="28"/>
        </w:rPr>
        <w:t>.</w:t>
      </w:r>
    </w:p>
    <w:p w:rsidR="00DE5790" w:rsidRDefault="00EE1DBE" w:rsidP="00EE1D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E5790">
        <w:rPr>
          <w:sz w:val="28"/>
          <w:szCs w:val="28"/>
        </w:rPr>
        <w:t>Руководителю РЦОИ (</w:t>
      </w:r>
      <w:r w:rsidR="007903EA">
        <w:rPr>
          <w:sz w:val="28"/>
          <w:szCs w:val="28"/>
        </w:rPr>
        <w:t>Нагорняк</w:t>
      </w:r>
      <w:r w:rsidR="00DE5790">
        <w:rPr>
          <w:sz w:val="28"/>
          <w:szCs w:val="28"/>
        </w:rPr>
        <w:t xml:space="preserve">) обеспечить технологическое сопровождение апробации </w:t>
      </w:r>
      <w:r w:rsidR="007903EA" w:rsidRPr="007375B2">
        <w:rPr>
          <w:sz w:val="28"/>
          <w:szCs w:val="28"/>
        </w:rPr>
        <w:t>с применением технологии передачи на С</w:t>
      </w:r>
      <w:r w:rsidR="007903EA" w:rsidRPr="007375B2">
        <w:rPr>
          <w:sz w:val="28"/>
          <w:szCs w:val="28"/>
          <w:lang w:val="en-US"/>
        </w:rPr>
        <w:t>D</w:t>
      </w:r>
      <w:r w:rsidR="007903EA" w:rsidRPr="007375B2">
        <w:rPr>
          <w:sz w:val="28"/>
          <w:szCs w:val="28"/>
        </w:rPr>
        <w:t>-дисках, печати и обработки в пунктах проведения экзамена полного комплекта черно-белых экзаменацио</w:t>
      </w:r>
      <w:r w:rsidR="007903EA">
        <w:rPr>
          <w:sz w:val="28"/>
          <w:szCs w:val="28"/>
        </w:rPr>
        <w:t>нных материалов</w:t>
      </w:r>
      <w:r w:rsidR="00DE5790">
        <w:rPr>
          <w:sz w:val="28"/>
          <w:szCs w:val="28"/>
        </w:rPr>
        <w:t>.</w:t>
      </w:r>
    </w:p>
    <w:p w:rsidR="00000590" w:rsidRDefault="00EE1DBE" w:rsidP="000005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DE5790">
        <w:rPr>
          <w:sz w:val="28"/>
          <w:szCs w:val="28"/>
        </w:rPr>
        <w:t>. </w:t>
      </w:r>
      <w:r w:rsidR="00FA3F05" w:rsidRPr="00112D68">
        <w:rPr>
          <w:sz w:val="28"/>
          <w:szCs w:val="28"/>
        </w:rPr>
        <w:t xml:space="preserve">Отделу общего образования департамента образования и науки Приморского края </w:t>
      </w:r>
      <w:r w:rsidR="00FA3F05">
        <w:rPr>
          <w:sz w:val="28"/>
          <w:szCs w:val="28"/>
        </w:rPr>
        <w:t>(</w:t>
      </w:r>
      <w:r w:rsidR="007903EA">
        <w:rPr>
          <w:sz w:val="28"/>
          <w:szCs w:val="28"/>
        </w:rPr>
        <w:t>Свиридовой</w:t>
      </w:r>
      <w:r w:rsidR="00FA3F05">
        <w:rPr>
          <w:sz w:val="28"/>
          <w:szCs w:val="28"/>
        </w:rPr>
        <w:t xml:space="preserve">) </w:t>
      </w:r>
      <w:r w:rsidR="00000590">
        <w:rPr>
          <w:sz w:val="28"/>
          <w:szCs w:val="28"/>
        </w:rPr>
        <w:t xml:space="preserve">оказать содействие в проведении апробации </w:t>
      </w:r>
      <w:r w:rsidR="007903EA" w:rsidRPr="007375B2">
        <w:rPr>
          <w:sz w:val="28"/>
          <w:szCs w:val="28"/>
        </w:rPr>
        <w:t>с применением технологии передачи на С</w:t>
      </w:r>
      <w:r w:rsidR="007903EA" w:rsidRPr="007375B2">
        <w:rPr>
          <w:sz w:val="28"/>
          <w:szCs w:val="28"/>
          <w:lang w:val="en-US"/>
        </w:rPr>
        <w:t>D</w:t>
      </w:r>
      <w:r w:rsidR="007903EA" w:rsidRPr="007375B2">
        <w:rPr>
          <w:sz w:val="28"/>
          <w:szCs w:val="28"/>
        </w:rPr>
        <w:t>-дисках, печати и обработки в пунктах проведения экзамена полного комплекта черно-белых экзаменацио</w:t>
      </w:r>
      <w:r w:rsidR="007903EA">
        <w:rPr>
          <w:sz w:val="28"/>
          <w:szCs w:val="28"/>
        </w:rPr>
        <w:t>нных материалов</w:t>
      </w:r>
      <w:r w:rsidR="00244DEA">
        <w:rPr>
          <w:sz w:val="28"/>
          <w:szCs w:val="28"/>
        </w:rPr>
        <w:t>,</w:t>
      </w:r>
      <w:r w:rsidR="00244DEA" w:rsidRPr="00244DEA">
        <w:rPr>
          <w:sz w:val="28"/>
          <w:szCs w:val="28"/>
        </w:rPr>
        <w:t xml:space="preserve"> </w:t>
      </w:r>
      <w:r w:rsidR="00244DEA">
        <w:rPr>
          <w:sz w:val="28"/>
          <w:szCs w:val="28"/>
        </w:rPr>
        <w:t>довести данный приказ до сведения руководителя РЦОИ, руководителя ППЭ.</w:t>
      </w:r>
    </w:p>
    <w:p w:rsidR="007903EA" w:rsidRDefault="00EE1DBE" w:rsidP="007903EA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330B">
        <w:rPr>
          <w:sz w:val="28"/>
          <w:szCs w:val="28"/>
        </w:rPr>
        <w:t>. </w:t>
      </w:r>
      <w:r w:rsidR="007903EA" w:rsidRPr="00D52D8F">
        <w:rPr>
          <w:sz w:val="28"/>
          <w:szCs w:val="28"/>
        </w:rPr>
        <w:t xml:space="preserve">Контроль за исполнением </w:t>
      </w:r>
      <w:r w:rsidR="007903EA">
        <w:rPr>
          <w:sz w:val="28"/>
          <w:szCs w:val="28"/>
        </w:rPr>
        <w:t xml:space="preserve">настоящего </w:t>
      </w:r>
      <w:r w:rsidR="007903EA" w:rsidRPr="00D52D8F">
        <w:rPr>
          <w:sz w:val="28"/>
          <w:szCs w:val="28"/>
        </w:rPr>
        <w:t>приказа</w:t>
      </w:r>
      <w:r w:rsidR="007903EA">
        <w:rPr>
          <w:sz w:val="28"/>
          <w:szCs w:val="28"/>
        </w:rPr>
        <w:t xml:space="preserve"> возложить </w:t>
      </w:r>
      <w:r w:rsidR="007903EA">
        <w:rPr>
          <w:sz w:val="28"/>
          <w:szCs w:val="28"/>
        </w:rPr>
        <w:br/>
        <w:t>на заместителя директора департамента Т.А. Хмель.</w:t>
      </w:r>
    </w:p>
    <w:tbl>
      <w:tblPr>
        <w:tblW w:w="9889" w:type="dxa"/>
        <w:tblLook w:val="01E0"/>
      </w:tblPr>
      <w:tblGrid>
        <w:gridCol w:w="6771"/>
        <w:gridCol w:w="3118"/>
      </w:tblGrid>
      <w:tr w:rsidR="006A06FB" w:rsidRPr="00CB6916">
        <w:tc>
          <w:tcPr>
            <w:tcW w:w="6771" w:type="dxa"/>
            <w:vAlign w:val="bottom"/>
          </w:tcPr>
          <w:p w:rsidR="006A06FB" w:rsidRPr="00CB6916" w:rsidRDefault="00000590" w:rsidP="006B49AC">
            <w:pPr>
              <w:pStyle w:val="a8"/>
              <w:spacing w:before="8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</w:t>
            </w:r>
            <w:r w:rsidR="0059210F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="00406AF1">
              <w:rPr>
                <w:sz w:val="28"/>
                <w:szCs w:val="28"/>
              </w:rPr>
              <w:t xml:space="preserve"> </w:t>
            </w:r>
            <w:r w:rsidR="006A06FB" w:rsidRPr="00CB6916">
              <w:rPr>
                <w:sz w:val="28"/>
                <w:szCs w:val="28"/>
              </w:rPr>
              <w:t>департамента</w:t>
            </w:r>
          </w:p>
        </w:tc>
        <w:tc>
          <w:tcPr>
            <w:tcW w:w="3118" w:type="dxa"/>
            <w:vAlign w:val="bottom"/>
          </w:tcPr>
          <w:p w:rsidR="006A06FB" w:rsidRPr="00CB6916" w:rsidRDefault="007903EA" w:rsidP="00406AF1">
            <w:pPr>
              <w:pStyle w:val="a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Станкевич</w:t>
            </w:r>
          </w:p>
        </w:tc>
      </w:tr>
    </w:tbl>
    <w:p w:rsidR="0082278E" w:rsidRDefault="0082278E" w:rsidP="0082278E">
      <w:pPr>
        <w:rPr>
          <w:sz w:val="28"/>
          <w:szCs w:val="28"/>
        </w:rPr>
      </w:pPr>
    </w:p>
    <w:sectPr w:rsidR="0082278E" w:rsidSect="00BD5C87">
      <w:headerReference w:type="even" r:id="rId7"/>
      <w:headerReference w:type="default" r:id="rId8"/>
      <w:pgSz w:w="11906" w:h="16838" w:code="9"/>
      <w:pgMar w:top="1134" w:right="851" w:bottom="1134" w:left="1418" w:header="11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D31" w:rsidRDefault="00EC1D31">
      <w:r>
        <w:separator/>
      </w:r>
    </w:p>
  </w:endnote>
  <w:endnote w:type="continuationSeparator" w:id="0">
    <w:p w:rsidR="00EC1D31" w:rsidRDefault="00EC1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D31" w:rsidRDefault="00EC1D31">
      <w:r>
        <w:separator/>
      </w:r>
    </w:p>
  </w:footnote>
  <w:footnote w:type="continuationSeparator" w:id="0">
    <w:p w:rsidR="00EC1D31" w:rsidRDefault="00EC1D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434" w:rsidRDefault="00DD2434" w:rsidP="006718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2434" w:rsidRDefault="00DD243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434" w:rsidRPr="00567505" w:rsidRDefault="00DD2434" w:rsidP="00537BC0">
    <w:pPr>
      <w:pStyle w:val="a4"/>
      <w:framePr w:wrap="around" w:vAnchor="text" w:hAnchor="page" w:x="6279" w:y="660"/>
      <w:rPr>
        <w:rStyle w:val="a5"/>
        <w:sz w:val="26"/>
        <w:szCs w:val="26"/>
      </w:rPr>
    </w:pPr>
    <w:r w:rsidRPr="00567505">
      <w:rPr>
        <w:rStyle w:val="a5"/>
        <w:sz w:val="26"/>
        <w:szCs w:val="26"/>
      </w:rPr>
      <w:fldChar w:fldCharType="begin"/>
    </w:r>
    <w:r w:rsidRPr="00567505">
      <w:rPr>
        <w:rStyle w:val="a5"/>
        <w:sz w:val="26"/>
        <w:szCs w:val="26"/>
      </w:rPr>
      <w:instrText xml:space="preserve">PAGE  </w:instrText>
    </w:r>
    <w:r w:rsidRPr="00567505">
      <w:rPr>
        <w:rStyle w:val="a5"/>
        <w:sz w:val="26"/>
        <w:szCs w:val="26"/>
      </w:rPr>
      <w:fldChar w:fldCharType="separate"/>
    </w:r>
    <w:r w:rsidR="00876311">
      <w:rPr>
        <w:rStyle w:val="a5"/>
        <w:noProof/>
        <w:sz w:val="26"/>
        <w:szCs w:val="26"/>
      </w:rPr>
      <w:t>2</w:t>
    </w:r>
    <w:r w:rsidRPr="00567505">
      <w:rPr>
        <w:rStyle w:val="a5"/>
        <w:sz w:val="26"/>
        <w:szCs w:val="26"/>
      </w:rPr>
      <w:fldChar w:fldCharType="end"/>
    </w:r>
  </w:p>
  <w:p w:rsidR="00DD2434" w:rsidRDefault="00DD243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510"/>
    <w:rsid w:val="00000590"/>
    <w:rsid w:val="00003CFD"/>
    <w:rsid w:val="000079A5"/>
    <w:rsid w:val="00016DEE"/>
    <w:rsid w:val="00042840"/>
    <w:rsid w:val="00042A72"/>
    <w:rsid w:val="000452D8"/>
    <w:rsid w:val="00061CFC"/>
    <w:rsid w:val="00065210"/>
    <w:rsid w:val="00077BAA"/>
    <w:rsid w:val="000822E7"/>
    <w:rsid w:val="0009364B"/>
    <w:rsid w:val="00097C6C"/>
    <w:rsid w:val="000A425E"/>
    <w:rsid w:val="000A5B43"/>
    <w:rsid w:val="000B7FF4"/>
    <w:rsid w:val="000E575F"/>
    <w:rsid w:val="00113C4B"/>
    <w:rsid w:val="00123139"/>
    <w:rsid w:val="0013528D"/>
    <w:rsid w:val="00147CBB"/>
    <w:rsid w:val="0015181C"/>
    <w:rsid w:val="00161F03"/>
    <w:rsid w:val="00167239"/>
    <w:rsid w:val="00170912"/>
    <w:rsid w:val="001920A5"/>
    <w:rsid w:val="001A4E47"/>
    <w:rsid w:val="001B2082"/>
    <w:rsid w:val="002022B4"/>
    <w:rsid w:val="0022102A"/>
    <w:rsid w:val="00232B18"/>
    <w:rsid w:val="00244DEA"/>
    <w:rsid w:val="002D708C"/>
    <w:rsid w:val="002F7E15"/>
    <w:rsid w:val="00305D3B"/>
    <w:rsid w:val="0033304E"/>
    <w:rsid w:val="00395D91"/>
    <w:rsid w:val="003B1292"/>
    <w:rsid w:val="003C0598"/>
    <w:rsid w:val="003E0DD4"/>
    <w:rsid w:val="00406AF1"/>
    <w:rsid w:val="004072E8"/>
    <w:rsid w:val="004215A2"/>
    <w:rsid w:val="00424D34"/>
    <w:rsid w:val="00440364"/>
    <w:rsid w:val="004470A5"/>
    <w:rsid w:val="00452297"/>
    <w:rsid w:val="0045729F"/>
    <w:rsid w:val="00462901"/>
    <w:rsid w:val="00496683"/>
    <w:rsid w:val="0049701E"/>
    <w:rsid w:val="004A712A"/>
    <w:rsid w:val="0050318D"/>
    <w:rsid w:val="005040C4"/>
    <w:rsid w:val="00520524"/>
    <w:rsid w:val="00533564"/>
    <w:rsid w:val="00537BC0"/>
    <w:rsid w:val="005405B0"/>
    <w:rsid w:val="00551510"/>
    <w:rsid w:val="00567505"/>
    <w:rsid w:val="0059210F"/>
    <w:rsid w:val="00592360"/>
    <w:rsid w:val="005A72CE"/>
    <w:rsid w:val="005C19A2"/>
    <w:rsid w:val="005F6F9F"/>
    <w:rsid w:val="00602B23"/>
    <w:rsid w:val="00610F68"/>
    <w:rsid w:val="00613FAB"/>
    <w:rsid w:val="00635EC0"/>
    <w:rsid w:val="006437C0"/>
    <w:rsid w:val="006453BB"/>
    <w:rsid w:val="006526B8"/>
    <w:rsid w:val="0065347A"/>
    <w:rsid w:val="00670362"/>
    <w:rsid w:val="00671870"/>
    <w:rsid w:val="00680489"/>
    <w:rsid w:val="00681000"/>
    <w:rsid w:val="00686001"/>
    <w:rsid w:val="0069455E"/>
    <w:rsid w:val="006A06FB"/>
    <w:rsid w:val="006A5FA3"/>
    <w:rsid w:val="006B1EAB"/>
    <w:rsid w:val="006B49AC"/>
    <w:rsid w:val="006C3BBC"/>
    <w:rsid w:val="006C4C2A"/>
    <w:rsid w:val="006F2949"/>
    <w:rsid w:val="00701667"/>
    <w:rsid w:val="007041BC"/>
    <w:rsid w:val="00704B8D"/>
    <w:rsid w:val="0071292B"/>
    <w:rsid w:val="00715018"/>
    <w:rsid w:val="00716EF9"/>
    <w:rsid w:val="007375B2"/>
    <w:rsid w:val="007903EA"/>
    <w:rsid w:val="007B3DFB"/>
    <w:rsid w:val="007F1554"/>
    <w:rsid w:val="00805953"/>
    <w:rsid w:val="00810249"/>
    <w:rsid w:val="00820B35"/>
    <w:rsid w:val="0082278E"/>
    <w:rsid w:val="00826CCD"/>
    <w:rsid w:val="0084330B"/>
    <w:rsid w:val="00844025"/>
    <w:rsid w:val="00875DCC"/>
    <w:rsid w:val="00876311"/>
    <w:rsid w:val="00881D0A"/>
    <w:rsid w:val="00883B21"/>
    <w:rsid w:val="008B54B4"/>
    <w:rsid w:val="008C6C3B"/>
    <w:rsid w:val="008D00B3"/>
    <w:rsid w:val="008D730C"/>
    <w:rsid w:val="008E6A34"/>
    <w:rsid w:val="008F0DBE"/>
    <w:rsid w:val="008F316D"/>
    <w:rsid w:val="009051C1"/>
    <w:rsid w:val="00917D6C"/>
    <w:rsid w:val="00926A3A"/>
    <w:rsid w:val="00984D34"/>
    <w:rsid w:val="0098677A"/>
    <w:rsid w:val="00A10DAE"/>
    <w:rsid w:val="00A21B27"/>
    <w:rsid w:val="00A31CC9"/>
    <w:rsid w:val="00A526A7"/>
    <w:rsid w:val="00A63D7F"/>
    <w:rsid w:val="00A9562A"/>
    <w:rsid w:val="00AB5325"/>
    <w:rsid w:val="00AD2E86"/>
    <w:rsid w:val="00B0029B"/>
    <w:rsid w:val="00B07603"/>
    <w:rsid w:val="00B163D2"/>
    <w:rsid w:val="00B259B5"/>
    <w:rsid w:val="00BA13BC"/>
    <w:rsid w:val="00BC4578"/>
    <w:rsid w:val="00BD464E"/>
    <w:rsid w:val="00BD5C87"/>
    <w:rsid w:val="00BF6553"/>
    <w:rsid w:val="00C132AB"/>
    <w:rsid w:val="00C53045"/>
    <w:rsid w:val="00C97B2C"/>
    <w:rsid w:val="00CA6208"/>
    <w:rsid w:val="00CB6916"/>
    <w:rsid w:val="00CD1DA1"/>
    <w:rsid w:val="00CE1391"/>
    <w:rsid w:val="00CE1950"/>
    <w:rsid w:val="00CF0BBA"/>
    <w:rsid w:val="00D91670"/>
    <w:rsid w:val="00D969C5"/>
    <w:rsid w:val="00DA68C2"/>
    <w:rsid w:val="00DC2E23"/>
    <w:rsid w:val="00DD2434"/>
    <w:rsid w:val="00DD3B79"/>
    <w:rsid w:val="00DD62A5"/>
    <w:rsid w:val="00DE5790"/>
    <w:rsid w:val="00E50B4E"/>
    <w:rsid w:val="00E613F5"/>
    <w:rsid w:val="00E66234"/>
    <w:rsid w:val="00E94DC3"/>
    <w:rsid w:val="00EB1670"/>
    <w:rsid w:val="00EC1D31"/>
    <w:rsid w:val="00ED7BB8"/>
    <w:rsid w:val="00EE1DBE"/>
    <w:rsid w:val="00EF19E8"/>
    <w:rsid w:val="00F061F8"/>
    <w:rsid w:val="00F109F1"/>
    <w:rsid w:val="00F21F65"/>
    <w:rsid w:val="00F25198"/>
    <w:rsid w:val="00F77C54"/>
    <w:rsid w:val="00F85F33"/>
    <w:rsid w:val="00FA3F05"/>
    <w:rsid w:val="00FA6EFF"/>
    <w:rsid w:val="00FE4448"/>
    <w:rsid w:val="00FF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D708C"/>
    <w:pPr>
      <w:keepNext/>
      <w:spacing w:before="120" w:line="280" w:lineRule="exact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D708C"/>
    <w:pPr>
      <w:spacing w:line="280" w:lineRule="exact"/>
      <w:jc w:val="center"/>
    </w:pPr>
    <w:rPr>
      <w:b/>
      <w:sz w:val="22"/>
      <w:szCs w:val="20"/>
    </w:rPr>
  </w:style>
  <w:style w:type="paragraph" w:styleId="a4">
    <w:name w:val="header"/>
    <w:basedOn w:val="a"/>
    <w:rsid w:val="002D708C"/>
    <w:pPr>
      <w:tabs>
        <w:tab w:val="center" w:pos="4153"/>
        <w:tab w:val="right" w:pos="8306"/>
      </w:tabs>
    </w:pPr>
    <w:rPr>
      <w:rFonts w:ascii="CG Times" w:hAnsi="CG Times"/>
      <w:sz w:val="20"/>
      <w:szCs w:val="20"/>
    </w:rPr>
  </w:style>
  <w:style w:type="character" w:styleId="a5">
    <w:name w:val="page number"/>
    <w:basedOn w:val="a0"/>
    <w:rsid w:val="002D708C"/>
  </w:style>
  <w:style w:type="table" w:styleId="a6">
    <w:name w:val="Table Grid"/>
    <w:basedOn w:val="a1"/>
    <w:rsid w:val="002D7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2D708C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D708C"/>
    <w:pPr>
      <w:spacing w:after="120"/>
      <w:ind w:left="283"/>
    </w:pPr>
  </w:style>
  <w:style w:type="paragraph" w:styleId="a9">
    <w:name w:val="footer"/>
    <w:basedOn w:val="a"/>
    <w:rsid w:val="002D708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421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2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ornostaeva_yv\&#1056;&#1072;&#1073;&#1086;&#1095;&#1080;&#1081;%20&#1089;&#1090;&#1086;&#1083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apk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Горностаева Юлия Викторовна</dc:creator>
  <cp:lastModifiedBy>Admin</cp:lastModifiedBy>
  <cp:revision>2</cp:revision>
  <cp:lastPrinted>2016-02-17T02:45:00Z</cp:lastPrinted>
  <dcterms:created xsi:type="dcterms:W3CDTF">2018-03-07T01:35:00Z</dcterms:created>
  <dcterms:modified xsi:type="dcterms:W3CDTF">2018-03-07T01:35:00Z</dcterms:modified>
</cp:coreProperties>
</file>